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FDA9" w14:textId="6A97674F" w:rsidR="00690EBD" w:rsidRDefault="00690EBD">
      <w:pPr>
        <w:pStyle w:val="BodyText"/>
        <w:rPr>
          <w:rFonts w:ascii="Verdana"/>
          <w:sz w:val="12"/>
        </w:rPr>
      </w:pPr>
    </w:p>
    <w:p w14:paraId="0B82EADB" w14:textId="77777777" w:rsidR="00690EBD" w:rsidRDefault="00690EBD">
      <w:pPr>
        <w:pStyle w:val="BodyText"/>
        <w:rPr>
          <w:rFonts w:ascii="Verdana"/>
          <w:sz w:val="12"/>
        </w:rPr>
      </w:pPr>
    </w:p>
    <w:p w14:paraId="38787859" w14:textId="77777777" w:rsidR="00690EBD" w:rsidRDefault="00690EBD">
      <w:pPr>
        <w:pStyle w:val="BodyText"/>
        <w:rPr>
          <w:rFonts w:ascii="Verdana"/>
          <w:sz w:val="12"/>
        </w:rPr>
      </w:pPr>
    </w:p>
    <w:tbl>
      <w:tblPr>
        <w:tblpPr w:leftFromText="180" w:rightFromText="180" w:vertAnchor="text" w:horzAnchor="margin" w:tblpY="44"/>
        <w:tblW w:w="10947" w:type="dxa"/>
        <w:tblBorders>
          <w:top w:val="single" w:sz="2" w:space="0" w:color="020303"/>
          <w:left w:val="single" w:sz="2" w:space="0" w:color="020303"/>
          <w:bottom w:val="single" w:sz="2" w:space="0" w:color="020303"/>
          <w:right w:val="single" w:sz="2" w:space="0" w:color="020303"/>
          <w:insideH w:val="single" w:sz="2" w:space="0" w:color="020303"/>
          <w:insideV w:val="single" w:sz="2" w:space="0" w:color="02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6262"/>
      </w:tblGrid>
      <w:tr w:rsidR="001305F9" w14:paraId="67BCD2EE" w14:textId="77777777" w:rsidTr="001305F9">
        <w:trPr>
          <w:trHeight w:val="2311"/>
        </w:trPr>
        <w:tc>
          <w:tcPr>
            <w:tcW w:w="10947" w:type="dxa"/>
            <w:gridSpan w:val="2"/>
            <w:tcBorders>
              <w:bottom w:val="single" w:sz="4" w:space="0" w:color="020303"/>
            </w:tcBorders>
          </w:tcPr>
          <w:p w14:paraId="1B3C5B65" w14:textId="77777777" w:rsidR="001305F9" w:rsidRDefault="001305F9" w:rsidP="001305F9">
            <w:pPr>
              <w:pStyle w:val="TableParagraph"/>
              <w:spacing w:before="200"/>
              <w:rPr>
                <w:rFonts w:ascii="Arial"/>
                <w:sz w:val="28"/>
              </w:rPr>
            </w:pPr>
          </w:p>
          <w:p w14:paraId="758AE743" w14:textId="77777777" w:rsidR="001305F9" w:rsidRDefault="001305F9" w:rsidP="001305F9">
            <w:pPr>
              <w:pStyle w:val="TableParagraph"/>
              <w:spacing w:line="283" w:lineRule="auto"/>
              <w:ind w:left="3226" w:right="3211" w:hanging="1"/>
              <w:jc w:val="center"/>
              <w:rPr>
                <w:sz w:val="28"/>
              </w:rPr>
            </w:pPr>
            <w:r>
              <w:rPr>
                <w:color w:val="1D94D2"/>
                <w:w w:val="105"/>
                <w:sz w:val="28"/>
              </w:rPr>
              <w:t>SCHEDULE OF CHARGES AND</w:t>
            </w:r>
            <w:r>
              <w:rPr>
                <w:color w:val="1D94D2"/>
                <w:spacing w:val="-16"/>
                <w:w w:val="105"/>
                <w:sz w:val="28"/>
              </w:rPr>
              <w:t xml:space="preserve"> </w:t>
            </w:r>
            <w:r>
              <w:rPr>
                <w:color w:val="1D94D2"/>
                <w:w w:val="105"/>
                <w:sz w:val="28"/>
              </w:rPr>
              <w:t>APPLICABLE</w:t>
            </w:r>
            <w:r>
              <w:rPr>
                <w:color w:val="1D94D2"/>
                <w:spacing w:val="-16"/>
                <w:w w:val="105"/>
                <w:sz w:val="28"/>
              </w:rPr>
              <w:t xml:space="preserve"> </w:t>
            </w:r>
            <w:r>
              <w:rPr>
                <w:color w:val="1D94D2"/>
                <w:w w:val="105"/>
                <w:sz w:val="28"/>
              </w:rPr>
              <w:t>TAXES</w:t>
            </w:r>
            <w:r>
              <w:rPr>
                <w:color w:val="1D94D2"/>
                <w:spacing w:val="-16"/>
                <w:w w:val="105"/>
                <w:sz w:val="28"/>
              </w:rPr>
              <w:t xml:space="preserve"> </w:t>
            </w:r>
            <w:r>
              <w:rPr>
                <w:color w:val="1D94D2"/>
                <w:w w:val="105"/>
                <w:sz w:val="28"/>
              </w:rPr>
              <w:t>FOR RETAIL LOANS</w:t>
            </w:r>
          </w:p>
          <w:p w14:paraId="6CD6F0AB" w14:textId="77777777" w:rsidR="001305F9" w:rsidRDefault="001305F9" w:rsidP="001305F9">
            <w:pPr>
              <w:pStyle w:val="TableParagraph"/>
              <w:spacing w:before="7"/>
              <w:ind w:left="143"/>
              <w:rPr>
                <w:sz w:val="20"/>
              </w:rPr>
            </w:pPr>
            <w:r>
              <w:rPr>
                <w:color w:val="020303"/>
                <w:spacing w:val="-2"/>
                <w:sz w:val="20"/>
              </w:rPr>
              <w:t>Version</w:t>
            </w:r>
            <w:r>
              <w:rPr>
                <w:color w:val="020303"/>
                <w:spacing w:val="-14"/>
                <w:sz w:val="20"/>
              </w:rPr>
              <w:t xml:space="preserve"> </w:t>
            </w:r>
            <w:r>
              <w:rPr>
                <w:color w:val="020303"/>
                <w:spacing w:val="-5"/>
                <w:sz w:val="20"/>
              </w:rPr>
              <w:t>0.1</w:t>
            </w:r>
          </w:p>
          <w:p w14:paraId="0CDBCFBA" w14:textId="77777777" w:rsidR="001305F9" w:rsidRDefault="001305F9" w:rsidP="001305F9">
            <w:pPr>
              <w:pStyle w:val="TableParagraph"/>
              <w:spacing w:before="36"/>
              <w:ind w:left="143"/>
              <w:rPr>
                <w:sz w:val="20"/>
              </w:rPr>
            </w:pPr>
            <w:r>
              <w:rPr>
                <w:color w:val="020303"/>
                <w:spacing w:val="-4"/>
                <w:sz w:val="20"/>
              </w:rPr>
              <w:t>Effective</w:t>
            </w:r>
            <w:r>
              <w:rPr>
                <w:color w:val="020303"/>
                <w:spacing w:val="-12"/>
                <w:sz w:val="20"/>
              </w:rPr>
              <w:t xml:space="preserve"> </w:t>
            </w:r>
            <w:r>
              <w:rPr>
                <w:color w:val="020303"/>
                <w:spacing w:val="-4"/>
                <w:sz w:val="20"/>
              </w:rPr>
              <w:t>from:</w:t>
            </w:r>
            <w:r>
              <w:rPr>
                <w:color w:val="020303"/>
                <w:spacing w:val="-11"/>
                <w:sz w:val="20"/>
              </w:rPr>
              <w:t xml:space="preserve"> </w:t>
            </w:r>
            <w:r>
              <w:rPr>
                <w:color w:val="020303"/>
                <w:spacing w:val="-4"/>
                <w:sz w:val="20"/>
              </w:rPr>
              <w:t>24.08.2023</w:t>
            </w:r>
          </w:p>
        </w:tc>
      </w:tr>
      <w:tr w:rsidR="001305F9" w14:paraId="3D860D7E" w14:textId="77777777" w:rsidTr="001305F9">
        <w:trPr>
          <w:trHeight w:val="604"/>
        </w:trPr>
        <w:tc>
          <w:tcPr>
            <w:tcW w:w="10947" w:type="dxa"/>
            <w:gridSpan w:val="2"/>
            <w:tcBorders>
              <w:top w:val="single" w:sz="4" w:space="0" w:color="020303"/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51F4F5C9" w14:textId="77777777" w:rsidR="001305F9" w:rsidRDefault="001305F9" w:rsidP="001305F9"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color w:val="020303"/>
                <w:sz w:val="20"/>
              </w:rPr>
              <w:t>Bandhan</w:t>
            </w:r>
            <w:r>
              <w:rPr>
                <w:color w:val="020303"/>
                <w:spacing w:val="41"/>
                <w:sz w:val="20"/>
              </w:rPr>
              <w:t xml:space="preserve"> </w:t>
            </w:r>
            <w:r>
              <w:rPr>
                <w:color w:val="020303"/>
                <w:sz w:val="20"/>
              </w:rPr>
              <w:t>Plus</w:t>
            </w:r>
            <w:r>
              <w:rPr>
                <w:color w:val="020303"/>
                <w:spacing w:val="42"/>
                <w:sz w:val="20"/>
              </w:rPr>
              <w:t xml:space="preserve"> </w:t>
            </w:r>
            <w:r>
              <w:rPr>
                <w:color w:val="020303"/>
                <w:spacing w:val="-4"/>
                <w:sz w:val="20"/>
              </w:rPr>
              <w:t>Loan</w:t>
            </w:r>
          </w:p>
        </w:tc>
      </w:tr>
      <w:tr w:rsidR="001305F9" w14:paraId="7E124F29" w14:textId="77777777" w:rsidTr="001305F9">
        <w:trPr>
          <w:trHeight w:val="672"/>
        </w:trPr>
        <w:tc>
          <w:tcPr>
            <w:tcW w:w="4685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FFFFFF"/>
          </w:tcPr>
          <w:p w14:paraId="5AC05CB6" w14:textId="77777777" w:rsidR="001305F9" w:rsidRDefault="001305F9" w:rsidP="001305F9">
            <w:pPr>
              <w:pStyle w:val="TableParagraph"/>
              <w:spacing w:before="94"/>
              <w:rPr>
                <w:rFonts w:ascii="Arial"/>
                <w:sz w:val="15"/>
              </w:rPr>
            </w:pPr>
          </w:p>
          <w:p w14:paraId="20B185F7" w14:textId="77777777" w:rsidR="001305F9" w:rsidRDefault="001305F9" w:rsidP="001305F9">
            <w:pPr>
              <w:pStyle w:val="TableParagraph"/>
              <w:ind w:right="230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Charge</w:t>
            </w:r>
            <w:r>
              <w:rPr>
                <w:color w:val="020303"/>
                <w:spacing w:val="-4"/>
                <w:sz w:val="15"/>
              </w:rPr>
              <w:t xml:space="preserve"> Type</w:t>
            </w:r>
          </w:p>
        </w:tc>
        <w:tc>
          <w:tcPr>
            <w:tcW w:w="626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FFFFFF"/>
          </w:tcPr>
          <w:p w14:paraId="556D1205" w14:textId="77777777" w:rsidR="001305F9" w:rsidRDefault="001305F9" w:rsidP="001305F9">
            <w:pPr>
              <w:pStyle w:val="TableParagraph"/>
              <w:spacing w:before="94"/>
              <w:rPr>
                <w:rFonts w:ascii="Arial"/>
                <w:sz w:val="15"/>
              </w:rPr>
            </w:pPr>
          </w:p>
          <w:p w14:paraId="545939FC" w14:textId="77777777" w:rsidR="001305F9" w:rsidRDefault="001305F9" w:rsidP="001305F9">
            <w:pPr>
              <w:pStyle w:val="TableParagraph"/>
              <w:ind w:left="73" w:right="5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Business</w:t>
            </w:r>
            <w:r>
              <w:rPr>
                <w:color w:val="020303"/>
                <w:spacing w:val="-8"/>
                <w:sz w:val="15"/>
              </w:rPr>
              <w:t xml:space="preserve"> </w:t>
            </w:r>
            <w:r>
              <w:rPr>
                <w:color w:val="020303"/>
                <w:spacing w:val="-4"/>
                <w:sz w:val="15"/>
              </w:rPr>
              <w:t>Loan</w:t>
            </w:r>
          </w:p>
        </w:tc>
      </w:tr>
      <w:tr w:rsidR="001305F9" w14:paraId="053C01E3" w14:textId="77777777" w:rsidTr="001305F9">
        <w:trPr>
          <w:trHeight w:val="591"/>
        </w:trPr>
        <w:tc>
          <w:tcPr>
            <w:tcW w:w="4685" w:type="dxa"/>
            <w:tcBorders>
              <w:left w:val="single" w:sz="4" w:space="0" w:color="020303"/>
            </w:tcBorders>
            <w:shd w:val="clear" w:color="auto" w:fill="E9F7FE"/>
          </w:tcPr>
          <w:p w14:paraId="1F73D733" w14:textId="77777777" w:rsidR="001305F9" w:rsidRDefault="001305F9" w:rsidP="001305F9">
            <w:pPr>
              <w:pStyle w:val="TableParagraph"/>
              <w:spacing w:before="36"/>
              <w:rPr>
                <w:rFonts w:ascii="Arial"/>
                <w:sz w:val="15"/>
              </w:rPr>
            </w:pPr>
          </w:p>
          <w:p w14:paraId="3A138A62" w14:textId="77777777" w:rsidR="001305F9" w:rsidRDefault="001305F9" w:rsidP="001305F9">
            <w:pPr>
              <w:pStyle w:val="TableParagraph"/>
              <w:spacing w:before="1"/>
              <w:ind w:left="1103" w:right="1335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Processing</w:t>
            </w:r>
            <w:r>
              <w:rPr>
                <w:color w:val="020303"/>
                <w:spacing w:val="3"/>
                <w:sz w:val="15"/>
              </w:rPr>
              <w:t xml:space="preserve"> </w:t>
            </w:r>
            <w:r>
              <w:rPr>
                <w:color w:val="020303"/>
                <w:spacing w:val="-4"/>
                <w:sz w:val="15"/>
              </w:rPr>
              <w:t>Fee*</w:t>
            </w:r>
          </w:p>
        </w:tc>
        <w:tc>
          <w:tcPr>
            <w:tcW w:w="6262" w:type="dxa"/>
            <w:tcBorders>
              <w:right w:val="single" w:sz="4" w:space="0" w:color="020303"/>
            </w:tcBorders>
            <w:shd w:val="clear" w:color="auto" w:fill="E9F7FE"/>
          </w:tcPr>
          <w:p w14:paraId="1AB096B0" w14:textId="77777777" w:rsidR="001305F9" w:rsidRDefault="001305F9" w:rsidP="001305F9">
            <w:pPr>
              <w:pStyle w:val="TableParagraph"/>
              <w:spacing w:before="36"/>
              <w:rPr>
                <w:rFonts w:ascii="Arial"/>
                <w:sz w:val="15"/>
              </w:rPr>
            </w:pPr>
          </w:p>
          <w:p w14:paraId="0391A38D" w14:textId="77777777" w:rsidR="001305F9" w:rsidRDefault="001305F9" w:rsidP="001305F9">
            <w:pPr>
              <w:pStyle w:val="TableParagraph"/>
              <w:spacing w:before="1"/>
              <w:ind w:left="70"/>
              <w:jc w:val="center"/>
              <w:rPr>
                <w:sz w:val="15"/>
              </w:rPr>
            </w:pPr>
            <w:r>
              <w:rPr>
                <w:color w:val="020303"/>
                <w:w w:val="75"/>
                <w:sz w:val="15"/>
              </w:rPr>
              <w:t>2%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w w:val="75"/>
                <w:sz w:val="15"/>
              </w:rPr>
              <w:t>+</w:t>
            </w:r>
            <w:r>
              <w:rPr>
                <w:color w:val="020303"/>
                <w:spacing w:val="-8"/>
                <w:sz w:val="15"/>
              </w:rPr>
              <w:t xml:space="preserve"> </w:t>
            </w:r>
            <w:r>
              <w:rPr>
                <w:color w:val="020303"/>
                <w:spacing w:val="-5"/>
                <w:w w:val="75"/>
                <w:sz w:val="15"/>
              </w:rPr>
              <w:t>GST</w:t>
            </w:r>
          </w:p>
        </w:tc>
      </w:tr>
      <w:tr w:rsidR="001305F9" w14:paraId="295E907C" w14:textId="77777777" w:rsidTr="001305F9">
        <w:trPr>
          <w:trHeight w:val="1548"/>
        </w:trPr>
        <w:tc>
          <w:tcPr>
            <w:tcW w:w="4685" w:type="dxa"/>
            <w:tcBorders>
              <w:left w:val="single" w:sz="4" w:space="0" w:color="020303"/>
            </w:tcBorders>
            <w:shd w:val="clear" w:color="auto" w:fill="FFFFFF"/>
          </w:tcPr>
          <w:p w14:paraId="6A2114A3" w14:textId="77777777" w:rsidR="001305F9" w:rsidRDefault="001305F9" w:rsidP="001305F9">
            <w:pPr>
              <w:pStyle w:val="TableParagraph"/>
              <w:spacing w:before="80"/>
              <w:rPr>
                <w:rFonts w:ascii="Arial"/>
                <w:sz w:val="15"/>
              </w:rPr>
            </w:pPr>
          </w:p>
          <w:p w14:paraId="1221B3BE" w14:textId="77777777" w:rsidR="001305F9" w:rsidRDefault="001305F9" w:rsidP="001305F9">
            <w:pPr>
              <w:pStyle w:val="TableParagraph"/>
              <w:spacing w:before="1" w:line="396" w:lineRule="auto"/>
              <w:ind w:left="1062" w:right="1335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Repayment Mandate Bounce Charges/NACH</w:t>
            </w:r>
            <w:r>
              <w:rPr>
                <w:color w:val="020303"/>
                <w:spacing w:val="-14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Bounce Charges (Per instance of Mandate</w:t>
            </w:r>
            <w:r>
              <w:rPr>
                <w:color w:val="020303"/>
                <w:spacing w:val="-14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bounce/Dishonour)</w:t>
            </w:r>
          </w:p>
        </w:tc>
        <w:tc>
          <w:tcPr>
            <w:tcW w:w="6262" w:type="dxa"/>
            <w:tcBorders>
              <w:right w:val="single" w:sz="4" w:space="0" w:color="020303"/>
            </w:tcBorders>
            <w:shd w:val="clear" w:color="auto" w:fill="FFFFFF"/>
          </w:tcPr>
          <w:p w14:paraId="31F94389" w14:textId="77777777" w:rsidR="001305F9" w:rsidRDefault="001305F9" w:rsidP="001305F9">
            <w:pPr>
              <w:pStyle w:val="TableParagraph"/>
              <w:rPr>
                <w:rFonts w:ascii="Arial"/>
                <w:sz w:val="15"/>
              </w:rPr>
            </w:pPr>
          </w:p>
          <w:p w14:paraId="42A0AB7F" w14:textId="77777777" w:rsidR="001305F9" w:rsidRDefault="001305F9" w:rsidP="001305F9">
            <w:pPr>
              <w:pStyle w:val="TableParagraph"/>
              <w:rPr>
                <w:rFonts w:ascii="Arial"/>
                <w:sz w:val="15"/>
              </w:rPr>
            </w:pPr>
          </w:p>
          <w:p w14:paraId="28E000FA" w14:textId="77777777" w:rsidR="001305F9" w:rsidRDefault="001305F9" w:rsidP="001305F9">
            <w:pPr>
              <w:pStyle w:val="TableParagraph"/>
              <w:rPr>
                <w:rFonts w:ascii="Arial"/>
                <w:sz w:val="15"/>
              </w:rPr>
            </w:pPr>
          </w:p>
          <w:p w14:paraId="3492487E" w14:textId="77777777" w:rsidR="001305F9" w:rsidRDefault="001305F9" w:rsidP="001305F9">
            <w:pPr>
              <w:pStyle w:val="TableParagraph"/>
              <w:spacing w:before="51"/>
              <w:rPr>
                <w:rFonts w:ascii="Arial"/>
                <w:sz w:val="15"/>
              </w:rPr>
            </w:pPr>
          </w:p>
          <w:p w14:paraId="6AF3E329" w14:textId="77777777" w:rsidR="001305F9" w:rsidRDefault="001305F9" w:rsidP="001305F9"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color w:val="020303"/>
                <w:spacing w:val="-2"/>
                <w:w w:val="90"/>
                <w:sz w:val="15"/>
              </w:rPr>
              <w:t>Rs</w:t>
            </w:r>
            <w:r>
              <w:rPr>
                <w:color w:val="020303"/>
                <w:spacing w:val="-8"/>
                <w:w w:val="90"/>
                <w:sz w:val="15"/>
              </w:rPr>
              <w:t xml:space="preserve"> </w:t>
            </w:r>
            <w:r>
              <w:rPr>
                <w:color w:val="020303"/>
                <w:spacing w:val="-2"/>
                <w:w w:val="90"/>
                <w:sz w:val="15"/>
              </w:rPr>
              <w:t>500/-</w:t>
            </w:r>
            <w:r>
              <w:rPr>
                <w:color w:val="020303"/>
                <w:spacing w:val="-7"/>
                <w:w w:val="90"/>
                <w:sz w:val="15"/>
              </w:rPr>
              <w:t xml:space="preserve"> </w:t>
            </w:r>
            <w:r>
              <w:rPr>
                <w:color w:val="020303"/>
                <w:spacing w:val="-2"/>
                <w:w w:val="90"/>
                <w:sz w:val="15"/>
              </w:rPr>
              <w:t>+</w:t>
            </w:r>
            <w:r>
              <w:rPr>
                <w:color w:val="020303"/>
                <w:spacing w:val="-8"/>
                <w:w w:val="90"/>
                <w:sz w:val="15"/>
              </w:rPr>
              <w:t xml:space="preserve"> </w:t>
            </w:r>
            <w:r>
              <w:rPr>
                <w:color w:val="020303"/>
                <w:spacing w:val="-5"/>
                <w:w w:val="90"/>
                <w:sz w:val="15"/>
              </w:rPr>
              <w:t>GST</w:t>
            </w:r>
          </w:p>
        </w:tc>
      </w:tr>
      <w:tr w:rsidR="001305F9" w14:paraId="0BE0FF61" w14:textId="77777777" w:rsidTr="001305F9">
        <w:trPr>
          <w:trHeight w:val="1060"/>
        </w:trPr>
        <w:tc>
          <w:tcPr>
            <w:tcW w:w="4685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2BD9B0CD" w14:textId="77777777" w:rsidR="001305F9" w:rsidRDefault="001305F9" w:rsidP="001305F9">
            <w:pPr>
              <w:pStyle w:val="TableParagraph"/>
              <w:rPr>
                <w:rFonts w:ascii="Arial"/>
                <w:sz w:val="15"/>
              </w:rPr>
            </w:pPr>
          </w:p>
          <w:p w14:paraId="59607473" w14:textId="77777777" w:rsidR="001305F9" w:rsidRDefault="001305F9" w:rsidP="001305F9">
            <w:pPr>
              <w:pStyle w:val="TableParagraph"/>
              <w:spacing w:before="124"/>
              <w:rPr>
                <w:rFonts w:ascii="Arial"/>
                <w:sz w:val="15"/>
              </w:rPr>
            </w:pPr>
          </w:p>
          <w:p w14:paraId="646040A8" w14:textId="77777777" w:rsidR="001305F9" w:rsidRDefault="001305F9" w:rsidP="001305F9">
            <w:pPr>
              <w:pStyle w:val="TableParagraph"/>
              <w:ind w:right="230"/>
              <w:jc w:val="center"/>
              <w:rPr>
                <w:sz w:val="15"/>
              </w:rPr>
            </w:pPr>
            <w:r>
              <w:rPr>
                <w:color w:val="020303"/>
                <w:spacing w:val="-2"/>
                <w:w w:val="105"/>
                <w:sz w:val="15"/>
              </w:rPr>
              <w:t>Penal</w:t>
            </w:r>
            <w:r>
              <w:rPr>
                <w:color w:val="020303"/>
                <w:spacing w:val="-9"/>
                <w:w w:val="105"/>
                <w:sz w:val="15"/>
              </w:rPr>
              <w:t xml:space="preserve"> </w:t>
            </w:r>
            <w:r>
              <w:rPr>
                <w:color w:val="020303"/>
                <w:spacing w:val="-2"/>
                <w:w w:val="105"/>
                <w:sz w:val="15"/>
              </w:rPr>
              <w:t>Charges</w:t>
            </w:r>
          </w:p>
        </w:tc>
        <w:tc>
          <w:tcPr>
            <w:tcW w:w="626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5B9D67EA" w14:textId="77777777" w:rsidR="001305F9" w:rsidRDefault="001305F9" w:rsidP="001305F9">
            <w:pPr>
              <w:pStyle w:val="TableParagraph"/>
              <w:rPr>
                <w:rFonts w:ascii="Arial"/>
                <w:sz w:val="15"/>
              </w:rPr>
            </w:pPr>
          </w:p>
          <w:p w14:paraId="40A851A7" w14:textId="77777777" w:rsidR="001305F9" w:rsidRDefault="001305F9" w:rsidP="001305F9">
            <w:pPr>
              <w:pStyle w:val="TableParagraph"/>
              <w:spacing w:before="124"/>
              <w:rPr>
                <w:rFonts w:ascii="Arial"/>
                <w:sz w:val="15"/>
              </w:rPr>
            </w:pPr>
          </w:p>
          <w:p w14:paraId="14513EC0" w14:textId="70F90EC5" w:rsidR="001305F9" w:rsidRDefault="00AC2355" w:rsidP="001305F9">
            <w:pPr>
              <w:pStyle w:val="TableParagraph"/>
              <w:ind w:left="73" w:right="6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1.5</w:t>
            </w:r>
            <w:r w:rsidR="001305F9">
              <w:rPr>
                <w:color w:val="020303"/>
                <w:sz w:val="15"/>
              </w:rPr>
              <w:t>%</w:t>
            </w:r>
            <w:r w:rsidR="001305F9">
              <w:rPr>
                <w:color w:val="020303"/>
                <w:spacing w:val="-13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per</w:t>
            </w:r>
            <w:r w:rsidR="001305F9">
              <w:rPr>
                <w:color w:val="020303"/>
                <w:spacing w:val="-12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m</w:t>
            </w:r>
            <w:r>
              <w:rPr>
                <w:color w:val="020303"/>
                <w:sz w:val="15"/>
              </w:rPr>
              <w:t>onth</w:t>
            </w:r>
            <w:r w:rsidR="001305F9">
              <w:rPr>
                <w:color w:val="020303"/>
                <w:spacing w:val="-12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on</w:t>
            </w:r>
            <w:r w:rsidR="001305F9">
              <w:rPr>
                <w:color w:val="020303"/>
                <w:spacing w:val="-12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overdue</w:t>
            </w:r>
            <w:r w:rsidR="001305F9">
              <w:rPr>
                <w:color w:val="020303"/>
                <w:spacing w:val="-13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/</w:t>
            </w:r>
            <w:r w:rsidR="001305F9">
              <w:rPr>
                <w:color w:val="020303"/>
                <w:spacing w:val="-12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defaulted</w:t>
            </w:r>
            <w:r w:rsidR="001305F9">
              <w:rPr>
                <w:color w:val="020303"/>
                <w:spacing w:val="-12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amount</w:t>
            </w:r>
            <w:r w:rsidR="001305F9">
              <w:rPr>
                <w:color w:val="020303"/>
                <w:spacing w:val="-12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for</w:t>
            </w:r>
            <w:r w:rsidR="001305F9">
              <w:rPr>
                <w:color w:val="020303"/>
                <w:spacing w:val="-13"/>
                <w:sz w:val="15"/>
              </w:rPr>
              <w:t xml:space="preserve"> </w:t>
            </w:r>
            <w:r w:rsidR="001305F9">
              <w:rPr>
                <w:color w:val="020303"/>
                <w:sz w:val="15"/>
              </w:rPr>
              <w:t>defaulted</w:t>
            </w:r>
            <w:r w:rsidR="001305F9">
              <w:rPr>
                <w:color w:val="020303"/>
                <w:spacing w:val="-12"/>
                <w:sz w:val="15"/>
              </w:rPr>
              <w:t xml:space="preserve"> </w:t>
            </w:r>
            <w:r w:rsidR="001305F9">
              <w:rPr>
                <w:color w:val="020303"/>
                <w:spacing w:val="-2"/>
                <w:sz w:val="15"/>
              </w:rPr>
              <w:t>period</w:t>
            </w:r>
          </w:p>
        </w:tc>
      </w:tr>
      <w:tr w:rsidR="001305F9" w14:paraId="5B36B1C9" w14:textId="77777777" w:rsidTr="001305F9">
        <w:trPr>
          <w:trHeight w:val="788"/>
        </w:trPr>
        <w:tc>
          <w:tcPr>
            <w:tcW w:w="4685" w:type="dxa"/>
            <w:tcBorders>
              <w:left w:val="single" w:sz="4" w:space="0" w:color="020303"/>
            </w:tcBorders>
            <w:shd w:val="clear" w:color="auto" w:fill="FFFFFF"/>
          </w:tcPr>
          <w:p w14:paraId="51B1E57C" w14:textId="77777777" w:rsidR="001305F9" w:rsidRDefault="001305F9" w:rsidP="001305F9">
            <w:pPr>
              <w:pStyle w:val="TableParagraph"/>
              <w:spacing w:before="151"/>
              <w:rPr>
                <w:rFonts w:ascii="Arial"/>
                <w:sz w:val="15"/>
              </w:rPr>
            </w:pPr>
          </w:p>
          <w:p w14:paraId="30BD9732" w14:textId="77777777" w:rsidR="001305F9" w:rsidRDefault="001305F9" w:rsidP="001305F9">
            <w:pPr>
              <w:pStyle w:val="TableParagraph"/>
              <w:ind w:left="1295"/>
              <w:rPr>
                <w:sz w:val="15"/>
              </w:rPr>
            </w:pPr>
            <w:r>
              <w:rPr>
                <w:color w:val="020303"/>
                <w:sz w:val="15"/>
              </w:rPr>
              <w:t>Loan</w:t>
            </w:r>
            <w:r>
              <w:rPr>
                <w:color w:val="020303"/>
                <w:spacing w:val="-12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Pre-closure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Charge</w:t>
            </w:r>
          </w:p>
        </w:tc>
        <w:tc>
          <w:tcPr>
            <w:tcW w:w="6262" w:type="dxa"/>
            <w:tcBorders>
              <w:right w:val="single" w:sz="4" w:space="0" w:color="020303"/>
            </w:tcBorders>
            <w:shd w:val="clear" w:color="auto" w:fill="FFFFFF"/>
          </w:tcPr>
          <w:p w14:paraId="745E2823" w14:textId="60E243BC" w:rsidR="001305F9" w:rsidRDefault="003671AA" w:rsidP="001305F9">
            <w:pPr>
              <w:pStyle w:val="TableParagraph"/>
              <w:spacing w:before="163" w:line="343" w:lineRule="auto"/>
              <w:ind w:left="2243" w:right="2171" w:hanging="1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NIL</w:t>
            </w:r>
          </w:p>
        </w:tc>
      </w:tr>
      <w:tr w:rsidR="001305F9" w14:paraId="2DDEB430" w14:textId="77777777" w:rsidTr="001305F9">
        <w:trPr>
          <w:trHeight w:val="682"/>
        </w:trPr>
        <w:tc>
          <w:tcPr>
            <w:tcW w:w="4685" w:type="dxa"/>
            <w:tcBorders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E9F7FE"/>
          </w:tcPr>
          <w:p w14:paraId="5C4F5B96" w14:textId="77777777" w:rsidR="001305F9" w:rsidRDefault="001305F9" w:rsidP="001305F9">
            <w:pPr>
              <w:pStyle w:val="TableParagraph"/>
              <w:spacing w:before="77"/>
              <w:rPr>
                <w:rFonts w:ascii="Arial"/>
                <w:sz w:val="15"/>
              </w:rPr>
            </w:pPr>
          </w:p>
          <w:p w14:paraId="6B797516" w14:textId="77777777" w:rsidR="001305F9" w:rsidRDefault="001305F9" w:rsidP="001305F9">
            <w:pPr>
              <w:pStyle w:val="TableParagraph"/>
              <w:ind w:left="1371"/>
              <w:rPr>
                <w:sz w:val="15"/>
              </w:rPr>
            </w:pPr>
            <w:r>
              <w:rPr>
                <w:color w:val="020303"/>
                <w:sz w:val="15"/>
              </w:rPr>
              <w:t xml:space="preserve">Part payment </w:t>
            </w:r>
            <w:r>
              <w:rPr>
                <w:color w:val="020303"/>
                <w:spacing w:val="-2"/>
                <w:sz w:val="15"/>
              </w:rPr>
              <w:t>Charges</w:t>
            </w:r>
          </w:p>
        </w:tc>
        <w:tc>
          <w:tcPr>
            <w:tcW w:w="6262" w:type="dxa"/>
            <w:tcBorders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E9F7FE"/>
          </w:tcPr>
          <w:p w14:paraId="2D8DC6E7" w14:textId="77777777" w:rsidR="001305F9" w:rsidRDefault="001305F9" w:rsidP="001305F9">
            <w:pPr>
              <w:pStyle w:val="TableParagraph"/>
              <w:spacing w:before="77"/>
              <w:rPr>
                <w:rFonts w:ascii="Arial"/>
                <w:sz w:val="15"/>
              </w:rPr>
            </w:pPr>
          </w:p>
          <w:p w14:paraId="331453C6" w14:textId="238FCBA5" w:rsidR="001305F9" w:rsidRDefault="003671AA" w:rsidP="001305F9">
            <w:pPr>
              <w:pStyle w:val="TableParagraph"/>
              <w:ind w:left="73"/>
              <w:jc w:val="center"/>
              <w:rPr>
                <w:sz w:val="15"/>
              </w:rPr>
            </w:pPr>
            <w:r>
              <w:rPr>
                <w:color w:val="020303"/>
                <w:spacing w:val="-4"/>
                <w:w w:val="95"/>
                <w:sz w:val="15"/>
              </w:rPr>
              <w:t>NIL</w:t>
            </w:r>
          </w:p>
        </w:tc>
      </w:tr>
      <w:tr w:rsidR="001305F9" w14:paraId="6A5146C6" w14:textId="77777777" w:rsidTr="001305F9">
        <w:trPr>
          <w:trHeight w:val="1160"/>
        </w:trPr>
        <w:tc>
          <w:tcPr>
            <w:tcW w:w="4685" w:type="dxa"/>
            <w:tcBorders>
              <w:top w:val="single" w:sz="4" w:space="0" w:color="020303"/>
              <w:left w:val="single" w:sz="4" w:space="0" w:color="020303"/>
              <w:bottom w:val="single" w:sz="4" w:space="0" w:color="020303"/>
              <w:right w:val="single" w:sz="6" w:space="0" w:color="020303"/>
            </w:tcBorders>
            <w:shd w:val="clear" w:color="auto" w:fill="FFFFFF"/>
          </w:tcPr>
          <w:p w14:paraId="53B3666F" w14:textId="77777777" w:rsidR="001305F9" w:rsidRDefault="001305F9" w:rsidP="001305F9">
            <w:pPr>
              <w:pStyle w:val="TableParagraph"/>
              <w:rPr>
                <w:rFonts w:ascii="Arial"/>
                <w:sz w:val="15"/>
              </w:rPr>
            </w:pPr>
          </w:p>
          <w:p w14:paraId="246D97BA" w14:textId="77777777" w:rsidR="001305F9" w:rsidRDefault="001305F9" w:rsidP="001305F9">
            <w:pPr>
              <w:pStyle w:val="TableParagraph"/>
              <w:spacing w:before="152"/>
              <w:rPr>
                <w:rFonts w:ascii="Arial"/>
                <w:sz w:val="15"/>
              </w:rPr>
            </w:pPr>
          </w:p>
          <w:p w14:paraId="1B628786" w14:textId="77777777" w:rsidR="001305F9" w:rsidRDefault="001305F9" w:rsidP="001305F9">
            <w:pPr>
              <w:pStyle w:val="TableParagraph"/>
              <w:ind w:left="1260"/>
              <w:rPr>
                <w:sz w:val="15"/>
              </w:rPr>
            </w:pPr>
            <w:r>
              <w:rPr>
                <w:color w:val="020303"/>
                <w:sz w:val="15"/>
              </w:rPr>
              <w:t>Repayment</w:t>
            </w:r>
            <w:r>
              <w:rPr>
                <w:color w:val="020303"/>
                <w:spacing w:val="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Mandate</w:t>
            </w:r>
            <w:r>
              <w:rPr>
                <w:color w:val="020303"/>
                <w:spacing w:val="9"/>
                <w:sz w:val="15"/>
              </w:rPr>
              <w:t xml:space="preserve"> </w:t>
            </w:r>
            <w:r>
              <w:rPr>
                <w:color w:val="020303"/>
                <w:spacing w:val="-4"/>
                <w:sz w:val="15"/>
              </w:rPr>
              <w:t>Swap</w:t>
            </w:r>
          </w:p>
        </w:tc>
        <w:tc>
          <w:tcPr>
            <w:tcW w:w="6262" w:type="dxa"/>
            <w:tcBorders>
              <w:top w:val="single" w:sz="4" w:space="0" w:color="020303"/>
              <w:left w:val="single" w:sz="6" w:space="0" w:color="020303"/>
              <w:bottom w:val="single" w:sz="4" w:space="0" w:color="020303"/>
              <w:right w:val="single" w:sz="4" w:space="0" w:color="020303"/>
            </w:tcBorders>
            <w:shd w:val="clear" w:color="auto" w:fill="FFFFFF"/>
          </w:tcPr>
          <w:p w14:paraId="2DF5E810" w14:textId="77777777" w:rsidR="001305F9" w:rsidRDefault="001305F9" w:rsidP="001305F9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14:paraId="4DD4731F" w14:textId="77777777" w:rsidR="001305F9" w:rsidRDefault="001305F9" w:rsidP="001305F9">
            <w:pPr>
              <w:pStyle w:val="TableParagraph"/>
              <w:spacing w:before="1" w:line="396" w:lineRule="auto"/>
              <w:ind w:left="809" w:right="742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Free,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if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moving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from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PDC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mode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to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NACH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mode;</w:t>
            </w:r>
            <w:r>
              <w:rPr>
                <w:color w:val="020303"/>
                <w:spacing w:val="-9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 xml:space="preserve">Instructions </w:t>
            </w:r>
            <w:r>
              <w:rPr>
                <w:color w:val="020303"/>
                <w:spacing w:val="-2"/>
                <w:sz w:val="15"/>
              </w:rPr>
              <w:t>Free,if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moving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from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NACH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mode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to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E-NACH;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Rs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500/-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+</w:t>
            </w:r>
            <w:r>
              <w:rPr>
                <w:color w:val="020303"/>
                <w:spacing w:val="-11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 xml:space="preserve">GST, </w:t>
            </w:r>
            <w:r>
              <w:rPr>
                <w:color w:val="020303"/>
                <w:sz w:val="15"/>
              </w:rPr>
              <w:t>if physical mode - PDC/NACH;</w:t>
            </w:r>
          </w:p>
        </w:tc>
      </w:tr>
      <w:tr w:rsidR="001305F9" w14:paraId="7856C02A" w14:textId="77777777" w:rsidTr="001305F9">
        <w:trPr>
          <w:trHeight w:val="1089"/>
        </w:trPr>
        <w:tc>
          <w:tcPr>
            <w:tcW w:w="4685" w:type="dxa"/>
            <w:tcBorders>
              <w:top w:val="single" w:sz="4" w:space="0" w:color="020303"/>
              <w:left w:val="single" w:sz="4" w:space="0" w:color="020303"/>
            </w:tcBorders>
            <w:shd w:val="clear" w:color="auto" w:fill="E9F7FE"/>
          </w:tcPr>
          <w:p w14:paraId="4B1503F4" w14:textId="77777777" w:rsidR="001305F9" w:rsidRDefault="001305F9" w:rsidP="001305F9">
            <w:pPr>
              <w:pStyle w:val="TableParagraph"/>
              <w:spacing w:before="14"/>
              <w:rPr>
                <w:rFonts w:ascii="Arial"/>
                <w:sz w:val="15"/>
              </w:rPr>
            </w:pPr>
          </w:p>
          <w:p w14:paraId="0045824F" w14:textId="77777777" w:rsidR="001305F9" w:rsidRDefault="001305F9" w:rsidP="001305F9">
            <w:pPr>
              <w:pStyle w:val="TableParagraph"/>
              <w:ind w:left="1103" w:right="1335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Fee</w:t>
            </w:r>
            <w:r>
              <w:rPr>
                <w:color w:val="020303"/>
                <w:spacing w:val="-13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for</w:t>
            </w:r>
            <w:r>
              <w:rPr>
                <w:color w:val="020303"/>
                <w:spacing w:val="-12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EMI</w:t>
            </w:r>
            <w:r>
              <w:rPr>
                <w:color w:val="020303"/>
                <w:spacing w:val="-13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payment</w:t>
            </w:r>
          </w:p>
          <w:p w14:paraId="05A4BBF0" w14:textId="77777777" w:rsidR="001305F9" w:rsidRDefault="001305F9" w:rsidP="001305F9">
            <w:pPr>
              <w:pStyle w:val="TableParagraph"/>
              <w:tabs>
                <w:tab w:val="left" w:pos="2078"/>
              </w:tabs>
              <w:spacing w:before="98"/>
              <w:ind w:right="232"/>
              <w:jc w:val="center"/>
              <w:rPr>
                <w:sz w:val="15"/>
              </w:rPr>
            </w:pPr>
            <w:r>
              <w:rPr>
                <w:color w:val="020303"/>
                <w:spacing w:val="-2"/>
                <w:sz w:val="15"/>
              </w:rPr>
              <w:t>in</w:t>
            </w:r>
            <w:r>
              <w:rPr>
                <w:color w:val="020303"/>
                <w:spacing w:val="-13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cash</w:t>
            </w:r>
            <w:r>
              <w:rPr>
                <w:color w:val="020303"/>
                <w:spacing w:val="-13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/</w:t>
            </w:r>
            <w:r>
              <w:rPr>
                <w:color w:val="020303"/>
                <w:spacing w:val="-13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Rs</w:t>
            </w:r>
            <w:r>
              <w:rPr>
                <w:color w:val="020303"/>
                <w:spacing w:val="-13"/>
                <w:sz w:val="15"/>
              </w:rPr>
              <w:t xml:space="preserve"> </w:t>
            </w:r>
            <w:r>
              <w:rPr>
                <w:rFonts w:ascii="Times New Roman"/>
                <w:color w:val="020303"/>
                <w:sz w:val="15"/>
                <w:u w:val="single" w:color="010202"/>
              </w:rPr>
              <w:tab/>
            </w:r>
            <w:r>
              <w:rPr>
                <w:rFonts w:ascii="Times New Roman"/>
                <w:color w:val="020303"/>
                <w:spacing w:val="-20"/>
                <w:sz w:val="15"/>
              </w:rPr>
              <w:t xml:space="preserve"> </w:t>
            </w:r>
            <w:r>
              <w:rPr>
                <w:color w:val="020303"/>
                <w:sz w:val="15"/>
              </w:rPr>
              <w:t>/-</w:t>
            </w:r>
          </w:p>
          <w:p w14:paraId="1BCA9240" w14:textId="77777777" w:rsidR="001305F9" w:rsidRDefault="001305F9" w:rsidP="001305F9">
            <w:pPr>
              <w:pStyle w:val="TableParagraph"/>
              <w:spacing w:before="98"/>
              <w:ind w:left="1103" w:right="1335"/>
              <w:jc w:val="center"/>
              <w:rPr>
                <w:sz w:val="15"/>
              </w:rPr>
            </w:pPr>
            <w:r>
              <w:rPr>
                <w:color w:val="020303"/>
                <w:w w:val="90"/>
                <w:sz w:val="15"/>
              </w:rPr>
              <w:t>+GST</w:t>
            </w:r>
            <w:r>
              <w:rPr>
                <w:color w:val="020303"/>
                <w:spacing w:val="6"/>
                <w:sz w:val="15"/>
              </w:rPr>
              <w:t xml:space="preserve"> </w:t>
            </w:r>
            <w:r>
              <w:rPr>
                <w:color w:val="020303"/>
                <w:w w:val="90"/>
                <w:sz w:val="15"/>
              </w:rPr>
              <w:t>single</w:t>
            </w:r>
            <w:r>
              <w:rPr>
                <w:color w:val="020303"/>
                <w:spacing w:val="6"/>
                <w:sz w:val="15"/>
              </w:rPr>
              <w:t xml:space="preserve"> </w:t>
            </w:r>
            <w:r>
              <w:rPr>
                <w:color w:val="020303"/>
                <w:spacing w:val="-2"/>
                <w:w w:val="90"/>
                <w:sz w:val="15"/>
              </w:rPr>
              <w:t>cheque</w:t>
            </w:r>
          </w:p>
        </w:tc>
        <w:tc>
          <w:tcPr>
            <w:tcW w:w="6262" w:type="dxa"/>
            <w:tcBorders>
              <w:top w:val="single" w:sz="4" w:space="0" w:color="020303"/>
              <w:right w:val="single" w:sz="4" w:space="0" w:color="020303"/>
            </w:tcBorders>
            <w:shd w:val="clear" w:color="auto" w:fill="E9F7FE"/>
          </w:tcPr>
          <w:p w14:paraId="45595B9B" w14:textId="77777777" w:rsidR="001305F9" w:rsidRDefault="001305F9" w:rsidP="001305F9">
            <w:pPr>
              <w:pStyle w:val="TableParagraph"/>
              <w:rPr>
                <w:rFonts w:ascii="Arial"/>
                <w:sz w:val="15"/>
              </w:rPr>
            </w:pPr>
          </w:p>
          <w:p w14:paraId="21EC110C" w14:textId="54DD658F" w:rsidR="001305F9" w:rsidRDefault="003671AA" w:rsidP="001305F9"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color w:val="020303"/>
                <w:spacing w:val="-2"/>
                <w:w w:val="90"/>
                <w:sz w:val="15"/>
              </w:rPr>
              <w:t>NIL</w:t>
            </w:r>
          </w:p>
        </w:tc>
      </w:tr>
      <w:tr w:rsidR="001305F9" w14:paraId="330A8CFC" w14:textId="77777777" w:rsidTr="001305F9">
        <w:trPr>
          <w:trHeight w:val="525"/>
        </w:trPr>
        <w:tc>
          <w:tcPr>
            <w:tcW w:w="4685" w:type="dxa"/>
            <w:tcBorders>
              <w:left w:val="single" w:sz="4" w:space="0" w:color="020303"/>
              <w:bottom w:val="single" w:sz="4" w:space="0" w:color="020303"/>
            </w:tcBorders>
            <w:shd w:val="clear" w:color="auto" w:fill="FFFFFF"/>
          </w:tcPr>
          <w:p w14:paraId="3316FE0D" w14:textId="77777777" w:rsidR="001305F9" w:rsidRDefault="001305F9" w:rsidP="001305F9">
            <w:pPr>
              <w:pStyle w:val="TableParagraph"/>
              <w:spacing w:before="20"/>
              <w:rPr>
                <w:rFonts w:ascii="Arial"/>
                <w:sz w:val="15"/>
              </w:rPr>
            </w:pPr>
          </w:p>
          <w:p w14:paraId="141CF6B1" w14:textId="77777777" w:rsidR="001305F9" w:rsidRDefault="001305F9" w:rsidP="001305F9">
            <w:pPr>
              <w:pStyle w:val="TableParagraph"/>
              <w:ind w:left="1460"/>
              <w:rPr>
                <w:sz w:val="15"/>
              </w:rPr>
            </w:pPr>
            <w:r>
              <w:rPr>
                <w:color w:val="020303"/>
                <w:spacing w:val="-2"/>
                <w:sz w:val="15"/>
              </w:rPr>
              <w:t>Legal</w:t>
            </w:r>
            <w:r>
              <w:rPr>
                <w:color w:val="020303"/>
                <w:spacing w:val="-3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 xml:space="preserve">Recovery </w:t>
            </w:r>
            <w:r>
              <w:rPr>
                <w:color w:val="020303"/>
                <w:spacing w:val="-4"/>
                <w:sz w:val="15"/>
              </w:rPr>
              <w:t>Fees</w:t>
            </w:r>
          </w:p>
        </w:tc>
        <w:tc>
          <w:tcPr>
            <w:tcW w:w="6262" w:type="dxa"/>
            <w:tcBorders>
              <w:right w:val="single" w:sz="4" w:space="0" w:color="020303"/>
            </w:tcBorders>
            <w:shd w:val="clear" w:color="auto" w:fill="FFFFFF"/>
          </w:tcPr>
          <w:p w14:paraId="3630A018" w14:textId="77777777" w:rsidR="001305F9" w:rsidRDefault="001305F9" w:rsidP="001305F9">
            <w:pPr>
              <w:pStyle w:val="TableParagraph"/>
              <w:spacing w:before="20"/>
              <w:rPr>
                <w:rFonts w:ascii="Arial"/>
                <w:sz w:val="15"/>
              </w:rPr>
            </w:pPr>
          </w:p>
          <w:p w14:paraId="027A909D" w14:textId="77777777" w:rsidR="001305F9" w:rsidRDefault="001305F9" w:rsidP="001305F9"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color w:val="020303"/>
                <w:spacing w:val="-2"/>
                <w:sz w:val="15"/>
              </w:rPr>
              <w:t>Actuals</w:t>
            </w:r>
          </w:p>
        </w:tc>
      </w:tr>
      <w:tr w:rsidR="001305F9" w14:paraId="0D933272" w14:textId="77777777" w:rsidTr="001305F9">
        <w:trPr>
          <w:trHeight w:val="530"/>
        </w:trPr>
        <w:tc>
          <w:tcPr>
            <w:tcW w:w="4685" w:type="dxa"/>
            <w:tcBorders>
              <w:top w:val="single" w:sz="4" w:space="0" w:color="020303"/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E9F7FE"/>
          </w:tcPr>
          <w:p w14:paraId="36CF70FF" w14:textId="77777777" w:rsidR="001305F9" w:rsidRDefault="001305F9" w:rsidP="001305F9">
            <w:pPr>
              <w:pStyle w:val="TableParagraph"/>
              <w:spacing w:before="25"/>
              <w:rPr>
                <w:rFonts w:ascii="Arial"/>
                <w:sz w:val="15"/>
              </w:rPr>
            </w:pPr>
          </w:p>
          <w:p w14:paraId="4F2EC220" w14:textId="77777777" w:rsidR="001305F9" w:rsidRDefault="001305F9" w:rsidP="001305F9">
            <w:pPr>
              <w:pStyle w:val="TableParagraph"/>
              <w:ind w:right="230"/>
              <w:jc w:val="center"/>
              <w:rPr>
                <w:sz w:val="15"/>
              </w:rPr>
            </w:pPr>
            <w:r>
              <w:rPr>
                <w:color w:val="020303"/>
                <w:sz w:val="15"/>
              </w:rPr>
              <w:t>Auction</w:t>
            </w:r>
            <w:r>
              <w:rPr>
                <w:color w:val="020303"/>
                <w:spacing w:val="8"/>
                <w:sz w:val="15"/>
              </w:rPr>
              <w:t xml:space="preserve"> </w:t>
            </w:r>
            <w:r>
              <w:rPr>
                <w:color w:val="020303"/>
                <w:spacing w:val="-2"/>
                <w:sz w:val="15"/>
              </w:rPr>
              <w:t>Charges</w:t>
            </w:r>
          </w:p>
        </w:tc>
        <w:tc>
          <w:tcPr>
            <w:tcW w:w="626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4FDA1725" w14:textId="77777777" w:rsidR="001305F9" w:rsidRDefault="001305F9" w:rsidP="001305F9">
            <w:pPr>
              <w:pStyle w:val="TableParagraph"/>
              <w:spacing w:before="24"/>
              <w:rPr>
                <w:rFonts w:ascii="Arial"/>
                <w:sz w:val="15"/>
              </w:rPr>
            </w:pPr>
          </w:p>
          <w:p w14:paraId="7CB6D841" w14:textId="199CCDB8" w:rsidR="001305F9" w:rsidRDefault="003671AA" w:rsidP="001305F9">
            <w:pPr>
              <w:pStyle w:val="TableParagraph"/>
              <w:spacing w:before="1"/>
              <w:ind w:left="73" w:right="6"/>
              <w:jc w:val="center"/>
              <w:rPr>
                <w:sz w:val="15"/>
              </w:rPr>
            </w:pPr>
            <w:r>
              <w:rPr>
                <w:color w:val="020303"/>
                <w:spacing w:val="-5"/>
                <w:w w:val="105"/>
                <w:sz w:val="15"/>
              </w:rPr>
              <w:t>Actuals</w:t>
            </w:r>
          </w:p>
        </w:tc>
      </w:tr>
      <w:tr w:rsidR="001305F9" w14:paraId="06B93DA3" w14:textId="77777777" w:rsidTr="001305F9">
        <w:trPr>
          <w:trHeight w:val="532"/>
        </w:trPr>
        <w:tc>
          <w:tcPr>
            <w:tcW w:w="10947" w:type="dxa"/>
            <w:gridSpan w:val="2"/>
            <w:tcBorders>
              <w:top w:val="single" w:sz="4" w:space="0" w:color="020303"/>
              <w:left w:val="single" w:sz="4" w:space="0" w:color="020303"/>
              <w:right w:val="single" w:sz="4" w:space="0" w:color="020303"/>
            </w:tcBorders>
            <w:shd w:val="clear" w:color="auto" w:fill="FFFFFF"/>
          </w:tcPr>
          <w:p w14:paraId="63030A91" w14:textId="77777777" w:rsidR="001305F9" w:rsidRDefault="001305F9" w:rsidP="001305F9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color w:val="020303"/>
                <w:sz w:val="18"/>
              </w:rPr>
              <w:t>Processing</w:t>
            </w:r>
            <w:r>
              <w:rPr>
                <w:color w:val="020303"/>
                <w:spacing w:val="-8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fees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is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deducted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upfront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at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the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time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of</w:t>
            </w:r>
            <w:r>
              <w:rPr>
                <w:color w:val="020303"/>
                <w:spacing w:val="-7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disbursement.</w:t>
            </w:r>
          </w:p>
        </w:tc>
      </w:tr>
      <w:tr w:rsidR="001305F9" w14:paraId="071D1A22" w14:textId="77777777" w:rsidTr="001305F9">
        <w:trPr>
          <w:trHeight w:val="479"/>
        </w:trPr>
        <w:tc>
          <w:tcPr>
            <w:tcW w:w="10947" w:type="dxa"/>
            <w:gridSpan w:val="2"/>
            <w:tcBorders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FFFFFF"/>
          </w:tcPr>
          <w:p w14:paraId="0B7E4B58" w14:textId="77777777" w:rsidR="001305F9" w:rsidRDefault="001305F9" w:rsidP="001305F9">
            <w:pPr>
              <w:pStyle w:val="TableParagraph"/>
              <w:spacing w:before="150"/>
              <w:ind w:left="9"/>
              <w:jc w:val="center"/>
              <w:rPr>
                <w:sz w:val="18"/>
              </w:rPr>
            </w:pPr>
            <w:r>
              <w:rPr>
                <w:color w:val="020303"/>
                <w:spacing w:val="-2"/>
                <w:sz w:val="18"/>
              </w:rPr>
              <w:t>*Note: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The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aforesaid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fees/charges</w:t>
            </w:r>
            <w:r>
              <w:rPr>
                <w:color w:val="020303"/>
                <w:spacing w:val="-13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are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subject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to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change</w:t>
            </w:r>
            <w:r>
              <w:rPr>
                <w:color w:val="020303"/>
                <w:spacing w:val="-13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at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the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Company’s</w:t>
            </w:r>
            <w:r>
              <w:rPr>
                <w:color w:val="020303"/>
                <w:spacing w:val="-14"/>
                <w:sz w:val="18"/>
              </w:rPr>
              <w:t xml:space="preserve"> </w:t>
            </w:r>
            <w:r>
              <w:rPr>
                <w:color w:val="020303"/>
                <w:spacing w:val="-2"/>
                <w:sz w:val="18"/>
              </w:rPr>
              <w:t>discretion</w:t>
            </w:r>
          </w:p>
        </w:tc>
      </w:tr>
    </w:tbl>
    <w:p w14:paraId="00ADCF4B" w14:textId="77777777" w:rsidR="00690EBD" w:rsidRDefault="00690EBD">
      <w:pPr>
        <w:pStyle w:val="BodyText"/>
        <w:spacing w:before="72"/>
        <w:rPr>
          <w:rFonts w:ascii="Verdana"/>
          <w:sz w:val="12"/>
        </w:rPr>
      </w:pPr>
    </w:p>
    <w:p w14:paraId="4CA796DC" w14:textId="77777777" w:rsidR="00690EBD" w:rsidRDefault="00690EBD">
      <w:pPr>
        <w:pStyle w:val="BodyText"/>
        <w:spacing w:before="53"/>
        <w:rPr>
          <w:sz w:val="20"/>
        </w:rPr>
      </w:pPr>
    </w:p>
    <w:p w14:paraId="6F23A8BA" w14:textId="77777777" w:rsidR="00690EBD" w:rsidRDefault="00690EBD">
      <w:pPr>
        <w:pStyle w:val="BodyText"/>
        <w:rPr>
          <w:sz w:val="20"/>
        </w:rPr>
      </w:pPr>
    </w:p>
    <w:p w14:paraId="460CC8C1" w14:textId="77777777" w:rsidR="00690EBD" w:rsidRDefault="00690EBD">
      <w:pPr>
        <w:pStyle w:val="BodyText"/>
        <w:rPr>
          <w:sz w:val="20"/>
        </w:rPr>
      </w:pPr>
    </w:p>
    <w:p w14:paraId="737E5E37" w14:textId="77777777" w:rsidR="00690EBD" w:rsidRDefault="00690EBD">
      <w:pPr>
        <w:pStyle w:val="BodyText"/>
        <w:rPr>
          <w:sz w:val="20"/>
        </w:rPr>
      </w:pPr>
    </w:p>
    <w:p w14:paraId="51F15678" w14:textId="77777777" w:rsidR="00690EBD" w:rsidRDefault="00690EBD">
      <w:pPr>
        <w:pStyle w:val="BodyText"/>
        <w:rPr>
          <w:sz w:val="20"/>
        </w:rPr>
      </w:pPr>
    </w:p>
    <w:p w14:paraId="328F286A" w14:textId="77777777" w:rsidR="00690EBD" w:rsidRDefault="00690EBD">
      <w:pPr>
        <w:pStyle w:val="BodyText"/>
        <w:rPr>
          <w:sz w:val="20"/>
        </w:rPr>
      </w:pPr>
    </w:p>
    <w:p w14:paraId="390E36C9" w14:textId="77777777" w:rsidR="00690EBD" w:rsidRDefault="00690EBD">
      <w:pPr>
        <w:pStyle w:val="BodyText"/>
        <w:rPr>
          <w:sz w:val="20"/>
        </w:rPr>
      </w:pPr>
    </w:p>
    <w:p w14:paraId="71589369" w14:textId="77777777" w:rsidR="00690EBD" w:rsidRDefault="00690EBD">
      <w:pPr>
        <w:pStyle w:val="BodyText"/>
        <w:rPr>
          <w:sz w:val="20"/>
        </w:rPr>
      </w:pPr>
    </w:p>
    <w:p w14:paraId="6E1C0D8A" w14:textId="77777777" w:rsidR="00690EBD" w:rsidRDefault="00690EBD">
      <w:pPr>
        <w:pStyle w:val="BodyText"/>
        <w:spacing w:before="124"/>
        <w:rPr>
          <w:sz w:val="20"/>
        </w:rPr>
      </w:pPr>
    </w:p>
    <w:p w14:paraId="454064A3" w14:textId="77777777" w:rsidR="00690EBD" w:rsidRDefault="00690EBD">
      <w:pPr>
        <w:rPr>
          <w:sz w:val="20"/>
        </w:rPr>
        <w:sectPr w:rsidR="00690EBD" w:rsidSect="009306A1">
          <w:pgSz w:w="11910" w:h="16840"/>
          <w:pgMar w:top="0" w:right="460" w:bottom="280" w:left="460" w:header="720" w:footer="720" w:gutter="0"/>
          <w:cols w:space="720"/>
        </w:sectPr>
      </w:pPr>
    </w:p>
    <w:p w14:paraId="5261A4A5" w14:textId="292D988A" w:rsidR="001305F9" w:rsidRDefault="00000000" w:rsidP="001305F9">
      <w:pPr>
        <w:spacing w:before="96"/>
        <w:ind w:left="1731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20064" behindDoc="1" locked="0" layoutInCell="1" allowOverlap="1" wp14:anchorId="260BD34E" wp14:editId="2EB616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F0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BFE31" id="Graphic 86" o:spid="_x0000_s1026" style="position:absolute;margin-left:0;margin-top:0;width:595.3pt;height:841.9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" path="m7559992,l,,,10692003r7559992,l7559992,xe" fillcolor="#e6f0f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21088" behindDoc="1" locked="0" layoutInCell="1" allowOverlap="1" wp14:anchorId="1A39E0B0" wp14:editId="448EEE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7295515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7295515"/>
                          <a:chOff x="0" y="0"/>
                          <a:chExt cx="7560309" cy="729551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1028"/>
                            <a:ext cx="7560309" cy="7294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29424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9053"/>
                                </a:lnTo>
                                <a:lnTo>
                                  <a:pt x="7560005" y="7294206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4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60768" y="340550"/>
                            <a:ext cx="6838315" cy="14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473200">
                                <a:moveTo>
                                  <a:pt x="0" y="1472819"/>
                                </a:moveTo>
                                <a:lnTo>
                                  <a:pt x="6837908" y="1472819"/>
                                </a:lnTo>
                                <a:lnTo>
                                  <a:pt x="68379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2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4603" y="0"/>
                            <a:ext cx="1815401" cy="1575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2FB883" id="Group 92" o:spid="_x0000_s1026" style="position:absolute;margin-left:0;margin-top:0;width:595.3pt;height:574.45pt;z-index:-15995392;mso-wrap-distance-left:0;mso-wrap-distance-right:0;mso-position-horizontal-relative:page;mso-position-vertical-relative:page" coordsize="75603,7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">
                <v:shape id="Graphic 93" o:spid="_x0000_s1027" style="position:absolute;top:10;width:75603;height:72942;visibility:visible;mso-wrap-style:square;v-text-anchor:top" coordsize="7560309,729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" path="m7560005,l,,,4719053,7560005,7294206,7560005,xe" fillcolor="#1d94d2" stroked="f">
                  <v:path arrowok="t"/>
                </v:shape>
                <v:shape id="Graphic 94" o:spid="_x0000_s1028" style="position:absolute;left:3607;top:3405;width:68383;height:14732;visibility:visible;mso-wrap-style:square;v-text-anchor:top" coordsize="6838315,14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" path="m,1472819r6837908,l6837908,,,,,1472819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5" o:spid="_x0000_s1029" type="#_x0000_t75" style="position:absolute;left:57446;width:18154;height:1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4DEA4CD4" w14:textId="0E7E9FC2" w:rsidR="00690EBD" w:rsidRDefault="00690EBD">
      <w:pPr>
        <w:pStyle w:val="BodyText"/>
        <w:spacing w:before="33"/>
        <w:jc w:val="center"/>
        <w:rPr>
          <w:rFonts w:ascii="Verdana"/>
        </w:rPr>
      </w:pPr>
    </w:p>
    <w:sectPr w:rsidR="00690EBD">
      <w:type w:val="continuous"/>
      <w:pgSz w:w="11910" w:h="16840"/>
      <w:pgMar w:top="400" w:right="460" w:bottom="280" w:left="460" w:header="720" w:footer="720" w:gutter="0"/>
      <w:cols w:num="2" w:space="720" w:equalWidth="0">
        <w:col w:w="3233" w:space="2658"/>
        <w:col w:w="5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295F"/>
    <w:multiLevelType w:val="hybridMultilevel"/>
    <w:tmpl w:val="C6B827E0"/>
    <w:lvl w:ilvl="0" w:tplc="349A49E4">
      <w:start w:val="1"/>
      <w:numFmt w:val="decimal"/>
      <w:lvlText w:val="%1."/>
      <w:lvlJc w:val="left"/>
      <w:pPr>
        <w:ind w:left="746" w:hanging="360"/>
        <w:jc w:val="right"/>
      </w:pPr>
      <w:rPr>
        <w:rFonts w:hint="default"/>
        <w:spacing w:val="0"/>
        <w:w w:val="91"/>
        <w:lang w:val="en-US" w:eastAsia="en-US" w:bidi="ar-SA"/>
      </w:rPr>
    </w:lvl>
    <w:lvl w:ilvl="1" w:tplc="48AA337E">
      <w:start w:val="1"/>
      <w:numFmt w:val="lowerLetter"/>
      <w:lvlText w:val="%2)"/>
      <w:lvlJc w:val="left"/>
      <w:pPr>
        <w:ind w:left="11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1"/>
        <w:sz w:val="14"/>
        <w:szCs w:val="14"/>
        <w:lang w:val="en-US" w:eastAsia="en-US" w:bidi="ar-SA"/>
      </w:rPr>
    </w:lvl>
    <w:lvl w:ilvl="2" w:tplc="B5B68244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CEDA0282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80C4865A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B264230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11F2B9AE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C348135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  <w:lvl w:ilvl="8" w:tplc="53C651C6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ar-SA"/>
      </w:rPr>
    </w:lvl>
  </w:abstractNum>
  <w:num w:numId="1" w16cid:durableId="192599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BD"/>
    <w:rsid w:val="001305F9"/>
    <w:rsid w:val="003671AA"/>
    <w:rsid w:val="00396541"/>
    <w:rsid w:val="00690EBD"/>
    <w:rsid w:val="008A0047"/>
    <w:rsid w:val="009306A1"/>
    <w:rsid w:val="00A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E088"/>
  <w15:docId w15:val="{B5A83384-A286-4187-A970-3105C2B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6"/>
      <w:outlineLvl w:val="0"/>
    </w:pPr>
    <w:rPr>
      <w:rFonts w:ascii="Verdana" w:eastAsia="Verdana" w:hAnsi="Verdana" w:cs="Verdan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75"/>
      <w:ind w:left="486"/>
    </w:pPr>
    <w:rPr>
      <w:rFonts w:ascii="Verdana" w:eastAsia="Verdana" w:hAnsi="Verdana" w:cs="Verdan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9"/>
      <w:ind w:left="750" w:hanging="2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BandhanPlus Letter -doc</dc:title>
  <dc:creator>GAURAB GUPTA</dc:creator>
  <cp:lastModifiedBy>GAURAB GUPTA</cp:lastModifiedBy>
  <cp:revision>4</cp:revision>
  <dcterms:created xsi:type="dcterms:W3CDTF">2024-01-13T05:05:00Z</dcterms:created>
  <dcterms:modified xsi:type="dcterms:W3CDTF">2024-03-22T11:07:00Z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2023-12-28T00:00:00Z</vt:filetime>
  </property>
  <property fmtid="{D5CDD505-2E9C-101B-9397-08002B2CF9AE}" pid="5" name="Producer">
    <vt:lpwstr>3-Heights(TM) PDF Security Shell 4.8.25.2 (http://www.pdf-tools.com)</vt:lpwstr>
  </property>
</Properties>
</file>